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582C" w14:textId="253D7EC0" w:rsidR="003F7731" w:rsidRDefault="00E81072" w:rsidP="00214F9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</w:t>
      </w:r>
      <w:r w:rsidR="00214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сторонних электронных образовательных и информационных ресурсов</w:t>
      </w:r>
      <w:r w:rsidR="00F8398D" w:rsidRPr="00F8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F7731" w14:paraId="65290CE8" w14:textId="77777777" w:rsidTr="003F7731">
        <w:tc>
          <w:tcPr>
            <w:tcW w:w="3964" w:type="dxa"/>
          </w:tcPr>
          <w:p w14:paraId="5B0DBD12" w14:textId="09A3A0F3" w:rsidR="003F7731" w:rsidRPr="00214F94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</w:t>
            </w:r>
          </w:p>
        </w:tc>
        <w:tc>
          <w:tcPr>
            <w:tcW w:w="5381" w:type="dxa"/>
          </w:tcPr>
          <w:p w14:paraId="391B3E12" w14:textId="094121B6" w:rsidR="003F7731" w:rsidRPr="00214F94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7731" w14:paraId="278680B2" w14:textId="77777777" w:rsidTr="003F7731">
        <w:tc>
          <w:tcPr>
            <w:tcW w:w="3964" w:type="dxa"/>
          </w:tcPr>
          <w:p w14:paraId="72E10E59" w14:textId="50515C6B" w:rsidR="003F7731" w:rsidRPr="00214F94" w:rsidRDefault="003F7731" w:rsidP="00214F9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4" w:history="1">
              <w:r w:rsidRPr="00214F94">
                <w:rPr>
                  <w:rStyle w:val="a3"/>
                  <w:rFonts w:ascii="Times New Roman" w:eastAsia="Times New Roman" w:hAnsi="Times New Roman" w:cs="Times New Roman"/>
                  <w:color w:val="0070C0"/>
                  <w:sz w:val="28"/>
                  <w:szCs w:val="28"/>
                  <w:bdr w:val="none" w:sz="0" w:space="0" w:color="auto" w:frame="1"/>
                  <w:lang w:eastAsia="ru-RU"/>
                </w:rPr>
                <w:t>http://www.ed.gov.ru</w:t>
              </w:r>
            </w:hyperlink>
          </w:p>
        </w:tc>
        <w:tc>
          <w:tcPr>
            <w:tcW w:w="5381" w:type="dxa"/>
          </w:tcPr>
          <w:p w14:paraId="3EF06604" w14:textId="34838DE2" w:rsidR="003F7731" w:rsidRPr="00214F94" w:rsidRDefault="003F7731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 Министерства образования и науки Российской Федерации.</w:t>
            </w:r>
          </w:p>
        </w:tc>
      </w:tr>
      <w:tr w:rsidR="003F7731" w14:paraId="2B3ED885" w14:textId="77777777" w:rsidTr="003F7731">
        <w:tc>
          <w:tcPr>
            <w:tcW w:w="3964" w:type="dxa"/>
          </w:tcPr>
          <w:p w14:paraId="6E03ECF3" w14:textId="337BFD6E" w:rsidR="003F7731" w:rsidRPr="00214F94" w:rsidRDefault="00214F94" w:rsidP="00214F9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" w:history="1">
              <w:r w:rsidRPr="00F979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http://ito.edu.ru/2001/ito/I/2/I-2-83.html</w:t>
              </w:r>
            </w:hyperlink>
          </w:p>
        </w:tc>
        <w:tc>
          <w:tcPr>
            <w:tcW w:w="5381" w:type="dxa"/>
          </w:tcPr>
          <w:p w14:paraId="27A620A3" w14:textId="34CCEBEC" w:rsidR="003F7731" w:rsidRPr="00214F94" w:rsidRDefault="003F7731" w:rsidP="00214F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нформационные технологии в образовании</w:t>
            </w:r>
          </w:p>
        </w:tc>
      </w:tr>
      <w:tr w:rsidR="003F7731" w14:paraId="6B9FE789" w14:textId="77777777" w:rsidTr="003F7731">
        <w:tc>
          <w:tcPr>
            <w:tcW w:w="3964" w:type="dxa"/>
          </w:tcPr>
          <w:p w14:paraId="25052ED9" w14:textId="0F46A8E5" w:rsidR="003F7731" w:rsidRPr="00214F94" w:rsidRDefault="003F7731" w:rsidP="00214F9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http://nsc.1september.ru/</w:t>
              </w:r>
            </w:hyperlink>
          </w:p>
        </w:tc>
        <w:tc>
          <w:tcPr>
            <w:tcW w:w="5381" w:type="dxa"/>
          </w:tcPr>
          <w:p w14:paraId="52E30E14" w14:textId="47C08952" w:rsidR="003F7731" w:rsidRDefault="003F7731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женедельник издательского дома "Первое сентября" "Начальная школа"</w:t>
            </w:r>
          </w:p>
        </w:tc>
      </w:tr>
      <w:tr w:rsidR="003F7731" w14:paraId="6D423A97" w14:textId="77777777" w:rsidTr="003F7731">
        <w:tc>
          <w:tcPr>
            <w:tcW w:w="3964" w:type="dxa"/>
          </w:tcPr>
          <w:p w14:paraId="70825D8A" w14:textId="38492158" w:rsidR="003F7731" w:rsidRPr="00214F94" w:rsidRDefault="003F7731" w:rsidP="00214F9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7" w:tgtFrame="_blank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http://www.rfh.ru</w:t>
              </w:r>
            </w:hyperlink>
          </w:p>
        </w:tc>
        <w:tc>
          <w:tcPr>
            <w:tcW w:w="5381" w:type="dxa"/>
          </w:tcPr>
          <w:p w14:paraId="2330B993" w14:textId="31BCD890" w:rsidR="003F7731" w:rsidRPr="00F8398D" w:rsidRDefault="003F7731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Российский гуманитарный научный фонд</w:t>
            </w:r>
          </w:p>
          <w:p w14:paraId="544B7131" w14:textId="77777777" w:rsidR="003F7731" w:rsidRDefault="003F7731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587BA9DA" w14:textId="77777777" w:rsidTr="003F7731">
        <w:tc>
          <w:tcPr>
            <w:tcW w:w="3964" w:type="dxa"/>
          </w:tcPr>
          <w:p w14:paraId="20CEB23C" w14:textId="28BBB25B" w:rsidR="003F7731" w:rsidRPr="00214F94" w:rsidRDefault="003F7731" w:rsidP="00214F94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http://www.int-edu.ru</w:t>
              </w:r>
            </w:hyperlink>
          </w:p>
        </w:tc>
        <w:tc>
          <w:tcPr>
            <w:tcW w:w="5381" w:type="dxa"/>
          </w:tcPr>
          <w:p w14:paraId="3B6FAC79" w14:textId="0D6689B0" w:rsidR="003F7731" w:rsidRPr="00F8398D" w:rsidRDefault="003F7731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 Института Новых Технологий</w:t>
            </w:r>
          </w:p>
          <w:p w14:paraId="3498798B" w14:textId="77777777" w:rsidR="003F7731" w:rsidRDefault="003F7731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6F03DDEB" w14:textId="77777777" w:rsidTr="003F7731">
        <w:tc>
          <w:tcPr>
            <w:tcW w:w="3964" w:type="dxa"/>
          </w:tcPr>
          <w:p w14:paraId="1B3000AA" w14:textId="0059C612" w:rsidR="003F7731" w:rsidRPr="00214F94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9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http://www.rsl.ru</w:t>
              </w:r>
            </w:hyperlink>
          </w:p>
        </w:tc>
        <w:tc>
          <w:tcPr>
            <w:tcW w:w="5381" w:type="dxa"/>
          </w:tcPr>
          <w:p w14:paraId="761551F9" w14:textId="77777777" w:rsidR="003F7731" w:rsidRDefault="003F7731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Российская государственная библиотека</w:t>
            </w:r>
          </w:p>
          <w:p w14:paraId="1B9645E3" w14:textId="35E6E614" w:rsidR="00BC6422" w:rsidRDefault="00BC6422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7C5CE8D2" w14:textId="77777777" w:rsidTr="003F7731">
        <w:tc>
          <w:tcPr>
            <w:tcW w:w="3964" w:type="dxa"/>
          </w:tcPr>
          <w:p w14:paraId="02657304" w14:textId="56287D2A" w:rsidR="003F7731" w:rsidRPr="00214F94" w:rsidRDefault="003F7731" w:rsidP="00BC642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Краевая библиотека</w:t>
              </w:r>
            </w:hyperlink>
          </w:p>
        </w:tc>
        <w:tc>
          <w:tcPr>
            <w:tcW w:w="5381" w:type="dxa"/>
          </w:tcPr>
          <w:p w14:paraId="5455CAE8" w14:textId="77777777" w:rsidR="003F7731" w:rsidRDefault="003F7731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раевая библиотека им. А. М. Горького</w:t>
            </w:r>
          </w:p>
          <w:p w14:paraId="08FA10A3" w14:textId="2AF6ACF4" w:rsidR="00BC6422" w:rsidRDefault="00BC6422" w:rsidP="00214F94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644B2CC0" w14:textId="77777777" w:rsidTr="003F7731">
        <w:tc>
          <w:tcPr>
            <w:tcW w:w="3964" w:type="dxa"/>
          </w:tcPr>
          <w:p w14:paraId="135CCC8C" w14:textId="5A5BF0B5" w:rsidR="003F7731" w:rsidRPr="00214F94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1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http://www.pedlib.ru</w:t>
              </w:r>
            </w:hyperlink>
          </w:p>
        </w:tc>
        <w:tc>
          <w:tcPr>
            <w:tcW w:w="5381" w:type="dxa"/>
          </w:tcPr>
          <w:p w14:paraId="4CA66C0C" w14:textId="77777777" w:rsidR="003F7731" w:rsidRPr="00F8398D" w:rsidRDefault="003F7731" w:rsidP="003F7731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едагогическая библиотека</w:t>
            </w:r>
          </w:p>
          <w:p w14:paraId="6A1FE2C2" w14:textId="77777777" w:rsidR="003F7731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05435B35" w14:textId="77777777" w:rsidTr="003F7731">
        <w:tc>
          <w:tcPr>
            <w:tcW w:w="3964" w:type="dxa"/>
          </w:tcPr>
          <w:p w14:paraId="3300C0C1" w14:textId="45DF4935" w:rsidR="003F7731" w:rsidRPr="00214F94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2" w:history="1">
              <w:r w:rsidRPr="00214F94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http://dic.academic.ru</w:t>
              </w:r>
            </w:hyperlink>
          </w:p>
        </w:tc>
        <w:tc>
          <w:tcPr>
            <w:tcW w:w="5381" w:type="dxa"/>
          </w:tcPr>
          <w:p w14:paraId="4B8E2136" w14:textId="4FFC1AAF" w:rsidR="003F7731" w:rsidRDefault="003F7731" w:rsidP="003F7731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ловари и энциклопедии </w:t>
            </w:r>
            <w:proofErr w:type="spellStart"/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on-line</w:t>
            </w:r>
            <w:proofErr w:type="spellEnd"/>
          </w:p>
          <w:p w14:paraId="3EEF8162" w14:textId="77777777" w:rsidR="003F7731" w:rsidRDefault="003F7731" w:rsidP="008F34EC">
            <w:pPr>
              <w:spacing w:line="336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64F28564" w14:textId="77777777" w:rsidTr="003F7731">
        <w:tc>
          <w:tcPr>
            <w:tcW w:w="3964" w:type="dxa"/>
          </w:tcPr>
          <w:p w14:paraId="040EA220" w14:textId="577EB0B2" w:rsidR="003F7731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3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http://www.ruscorpora.ru/</w:t>
              </w:r>
            </w:hyperlink>
          </w:p>
        </w:tc>
        <w:tc>
          <w:tcPr>
            <w:tcW w:w="5381" w:type="dxa"/>
          </w:tcPr>
          <w:p w14:paraId="0E3959F6" w14:textId="77777777" w:rsidR="003F7731" w:rsidRDefault="003F7731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информационно-справочная система</w:t>
            </w:r>
          </w:p>
          <w:p w14:paraId="406E5CFF" w14:textId="6634AF63" w:rsidR="00E81072" w:rsidRPr="00214F94" w:rsidRDefault="00E81072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F7731" w14:paraId="1930421D" w14:textId="77777777" w:rsidTr="003F7731">
        <w:tc>
          <w:tcPr>
            <w:tcW w:w="3964" w:type="dxa"/>
          </w:tcPr>
          <w:p w14:paraId="46F4369A" w14:textId="71C5B680" w:rsidR="003F7731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4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http://etymolog.ruslang.ru/</w:t>
              </w:r>
            </w:hyperlink>
          </w:p>
        </w:tc>
        <w:tc>
          <w:tcPr>
            <w:tcW w:w="5381" w:type="dxa"/>
          </w:tcPr>
          <w:p w14:paraId="371810C3" w14:textId="3FCBE6D5" w:rsidR="003F7731" w:rsidRPr="00F8398D" w:rsidRDefault="00E81072" w:rsidP="003F7731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тимология и история русского языка</w:t>
            </w:r>
          </w:p>
          <w:p w14:paraId="21DF93A7" w14:textId="77777777" w:rsidR="003F7731" w:rsidRDefault="003F7731" w:rsidP="003F7731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26ABA29E" w14:textId="77777777" w:rsidTr="003F7731">
        <w:tc>
          <w:tcPr>
            <w:tcW w:w="3964" w:type="dxa"/>
          </w:tcPr>
          <w:p w14:paraId="6B652135" w14:textId="68BBAE6B" w:rsidR="003F7731" w:rsidRDefault="003F7731" w:rsidP="00E81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5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www.mapryal.org/</w:t>
              </w:r>
            </w:hyperlink>
          </w:p>
        </w:tc>
        <w:tc>
          <w:tcPr>
            <w:tcW w:w="5381" w:type="dxa"/>
          </w:tcPr>
          <w:p w14:paraId="21B7E3D2" w14:textId="31F07F07" w:rsidR="003F7731" w:rsidRDefault="003F7731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международная ассоциация преподавателей русского языка и литературы</w:t>
            </w:r>
          </w:p>
        </w:tc>
      </w:tr>
      <w:tr w:rsidR="003F7731" w14:paraId="7FA3E905" w14:textId="77777777" w:rsidTr="003F7731">
        <w:tc>
          <w:tcPr>
            <w:tcW w:w="3964" w:type="dxa"/>
          </w:tcPr>
          <w:p w14:paraId="218A4B23" w14:textId="51C72EE7" w:rsidR="003F7731" w:rsidRDefault="003F7731" w:rsidP="00E81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6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http://philology.ru/default.htm</w:t>
              </w:r>
            </w:hyperlink>
          </w:p>
        </w:tc>
        <w:tc>
          <w:tcPr>
            <w:tcW w:w="5381" w:type="dxa"/>
          </w:tcPr>
          <w:p w14:paraId="02C3DE18" w14:textId="77777777" w:rsidR="003F7731" w:rsidRDefault="003F7731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филологический портал</w:t>
            </w:r>
          </w:p>
          <w:p w14:paraId="517138FB" w14:textId="2EE0D7CF" w:rsidR="00E81072" w:rsidRDefault="00E81072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30828CF3" w14:textId="77777777" w:rsidTr="003F7731">
        <w:tc>
          <w:tcPr>
            <w:tcW w:w="3964" w:type="dxa"/>
          </w:tcPr>
          <w:p w14:paraId="4E2F5DFA" w14:textId="2107562A" w:rsidR="003F7731" w:rsidRDefault="003F7731" w:rsidP="00E81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7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http://russkiyjazik.ru/</w:t>
              </w:r>
            </w:hyperlink>
          </w:p>
        </w:tc>
        <w:tc>
          <w:tcPr>
            <w:tcW w:w="5381" w:type="dxa"/>
          </w:tcPr>
          <w:p w14:paraId="5DE10DC7" w14:textId="57D8AFE5" w:rsidR="003F7731" w:rsidRPr="00F8398D" w:rsidRDefault="00E81072" w:rsidP="00E81072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нциклопедия «Языкознание» </w:t>
            </w:r>
          </w:p>
          <w:p w14:paraId="0A350EB9" w14:textId="77777777" w:rsidR="003F7731" w:rsidRDefault="003F7731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3F7731" w14:paraId="6CE66CCB" w14:textId="77777777" w:rsidTr="003F7731">
        <w:tc>
          <w:tcPr>
            <w:tcW w:w="3964" w:type="dxa"/>
          </w:tcPr>
          <w:p w14:paraId="1B661388" w14:textId="196A12A6" w:rsidR="003F7731" w:rsidRDefault="003F7731" w:rsidP="00E81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8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http://mlis.ru/</w:t>
              </w:r>
            </w:hyperlink>
          </w:p>
        </w:tc>
        <w:tc>
          <w:tcPr>
            <w:tcW w:w="5381" w:type="dxa"/>
          </w:tcPr>
          <w:p w14:paraId="2A98C7DC" w14:textId="77777777" w:rsidR="00E81072" w:rsidRDefault="00E81072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етодико-литературный интернет-сервис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3608064C" w14:textId="16A74899" w:rsidR="003F7731" w:rsidRDefault="003F7731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F7731" w14:paraId="33F30459" w14:textId="77777777" w:rsidTr="003F7731">
        <w:tc>
          <w:tcPr>
            <w:tcW w:w="3964" w:type="dxa"/>
          </w:tcPr>
          <w:p w14:paraId="130CE945" w14:textId="42381831" w:rsidR="003F7731" w:rsidRDefault="00214F94" w:rsidP="00E81072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19" w:history="1">
              <w:r w:rsidRPr="00F979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http://magazines.russ.ru/</w:t>
              </w:r>
            </w:hyperlink>
          </w:p>
        </w:tc>
        <w:tc>
          <w:tcPr>
            <w:tcW w:w="5381" w:type="dxa"/>
          </w:tcPr>
          <w:p w14:paraId="715DBB9A" w14:textId="2F99D83E" w:rsidR="003F7731" w:rsidRDefault="00214F94" w:rsidP="00E81072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литературно-художественные и гуманитарные русские журналы</w:t>
            </w:r>
            <w:r w:rsidR="00E8107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731" w14:paraId="427ECD0E" w14:textId="77777777" w:rsidTr="003F7731">
        <w:tc>
          <w:tcPr>
            <w:tcW w:w="3964" w:type="dxa"/>
          </w:tcPr>
          <w:p w14:paraId="37BF687A" w14:textId="131DE717" w:rsidR="003F7731" w:rsidRPr="00214F94" w:rsidRDefault="00214F94" w:rsidP="00E81072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http://rus.1september.ru/</w:t>
              </w:r>
            </w:hyperlink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1" w:type="dxa"/>
          </w:tcPr>
          <w:p w14:paraId="4517F0D4" w14:textId="7120D1CF" w:rsidR="003F7731" w:rsidRDefault="00E81072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214F94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 для учителей «Я иду на урок русского языка»</w:t>
            </w:r>
          </w:p>
        </w:tc>
      </w:tr>
      <w:tr w:rsidR="003F7731" w14:paraId="76EE03FE" w14:textId="77777777" w:rsidTr="003F7731">
        <w:tc>
          <w:tcPr>
            <w:tcW w:w="3964" w:type="dxa"/>
          </w:tcPr>
          <w:p w14:paraId="279BD903" w14:textId="7D371E9D" w:rsidR="003F7731" w:rsidRDefault="00214F94" w:rsidP="00E81072">
            <w:pPr>
              <w:shd w:val="clear" w:color="auto" w:fill="FFFFFF"/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hyperlink r:id="rId21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http://lit.1september.ru/</w:t>
              </w:r>
            </w:hyperlink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1" w:type="dxa"/>
          </w:tcPr>
          <w:p w14:paraId="61E87C7F" w14:textId="07D55CD0" w:rsidR="00214F94" w:rsidRPr="00F8398D" w:rsidRDefault="00E81072" w:rsidP="00E81072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214F94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 для учителей «Я иду на урок литературы»</w:t>
            </w:r>
          </w:p>
          <w:p w14:paraId="20E11BA3" w14:textId="77777777" w:rsidR="003F7731" w:rsidRDefault="003F7731" w:rsidP="00E81072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14:paraId="6A2C52B2" w14:textId="4D9E9F19" w:rsidR="003F7731" w:rsidRDefault="003F7731" w:rsidP="003F773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4F91AD63" w14:textId="00108501" w:rsidR="00E81072" w:rsidRDefault="00E81072" w:rsidP="00E810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базы данных электронного каталога</w:t>
      </w:r>
    </w:p>
    <w:p w14:paraId="71FDA3BB" w14:textId="1A779F05" w:rsidR="003F7731" w:rsidRPr="00F8398D" w:rsidRDefault="003F7731" w:rsidP="003F773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05"/>
        <w:gridCol w:w="2155"/>
      </w:tblGrid>
      <w:tr w:rsidR="003F7731" w14:paraId="75F5C120" w14:textId="77777777" w:rsidTr="00E81072">
        <w:tc>
          <w:tcPr>
            <w:tcW w:w="12376" w:type="dxa"/>
          </w:tcPr>
          <w:p w14:paraId="23A179D0" w14:textId="3282BF96" w:rsidR="003F7731" w:rsidRDefault="003F7731" w:rsidP="00E81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Электронный каталог</w:t>
            </w:r>
          </w:p>
        </w:tc>
        <w:tc>
          <w:tcPr>
            <w:tcW w:w="2184" w:type="dxa"/>
          </w:tcPr>
          <w:p w14:paraId="04CADFBB" w14:textId="792F4F6A" w:rsidR="003F7731" w:rsidRDefault="003F7731" w:rsidP="00E81072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7731" w14:paraId="25818E5F" w14:textId="77777777" w:rsidTr="00E81072">
        <w:tc>
          <w:tcPr>
            <w:tcW w:w="12376" w:type="dxa"/>
          </w:tcPr>
          <w:p w14:paraId="6FFEF1AB" w14:textId="52AA37E8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www.feb-web.ru/</w:t>
              </w:r>
            </w:hyperlink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</w:tcPr>
          <w:p w14:paraId="228A0F81" w14:textId="1BC7C38A" w:rsidR="003F7731" w:rsidRDefault="00E81072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ундаментальная электронная библиотека «Русская литература и </w:t>
            </w:r>
            <w:proofErr w:type="gramStart"/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фольклор» </w:t>
            </w:r>
            <w:r w:rsidR="00CC2F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3F7731" w14:paraId="3C7D2FE1" w14:textId="77777777" w:rsidTr="00E81072">
        <w:tc>
          <w:tcPr>
            <w:tcW w:w="12376" w:type="dxa"/>
          </w:tcPr>
          <w:p w14:paraId="763FA96D" w14:textId="003AE76F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3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http://philology.ruslibrary.ru/</w:t>
              </w:r>
            </w:hyperlink>
          </w:p>
        </w:tc>
        <w:tc>
          <w:tcPr>
            <w:tcW w:w="2184" w:type="dxa"/>
          </w:tcPr>
          <w:p w14:paraId="0353AF6A" w14:textId="355F28FB" w:rsidR="003F7731" w:rsidRDefault="00CC2F05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лектронная библиотека специальной филологической литературы</w:t>
            </w:r>
          </w:p>
        </w:tc>
      </w:tr>
      <w:tr w:rsidR="003F7731" w14:paraId="1737337A" w14:textId="77777777" w:rsidTr="00E81072">
        <w:tc>
          <w:tcPr>
            <w:tcW w:w="12376" w:type="dxa"/>
          </w:tcPr>
          <w:p w14:paraId="29A29153" w14:textId="3A86A435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4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http://lib.prosv.ru/</w:t>
              </w:r>
            </w:hyperlink>
          </w:p>
        </w:tc>
        <w:tc>
          <w:tcPr>
            <w:tcW w:w="2184" w:type="dxa"/>
          </w:tcPr>
          <w:p w14:paraId="5CADEBAD" w14:textId="0F0B8621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«Школьная библиотека» – проект издательства «Просвещение» </w:t>
            </w:r>
            <w:r w:rsidR="00963D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731" w14:paraId="0E9C1D5A" w14:textId="77777777" w:rsidTr="00E81072">
        <w:tc>
          <w:tcPr>
            <w:tcW w:w="12376" w:type="dxa"/>
          </w:tcPr>
          <w:p w14:paraId="31114CDD" w14:textId="77777777" w:rsidR="003F7731" w:rsidRPr="00F8398D" w:rsidRDefault="003F7731" w:rsidP="003F7731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5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http://www.edu.ru/modules.php?op=modload&amp;name=Web_Links&amp;file=index&amp;l</w:t>
              </w:r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_op=viewlink&amp;cid=299&amp;fids[]=279/</w:t>
              </w:r>
            </w:hyperlink>
          </w:p>
          <w:p w14:paraId="3BBE8AD0" w14:textId="77777777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14:paraId="17E02FF2" w14:textId="5A8CD313" w:rsidR="003F7731" w:rsidRDefault="00963DFA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едеральный портал «Российское образование»</w:t>
            </w:r>
          </w:p>
        </w:tc>
      </w:tr>
      <w:tr w:rsidR="003F7731" w14:paraId="0A2ED2DB" w14:textId="77777777" w:rsidTr="00E81072">
        <w:tc>
          <w:tcPr>
            <w:tcW w:w="12376" w:type="dxa"/>
          </w:tcPr>
          <w:p w14:paraId="379BC18B" w14:textId="77777777" w:rsidR="003F7731" w:rsidRPr="00F8398D" w:rsidRDefault="003F7731" w:rsidP="003F7731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6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http://www.edu.ru/modules.php?op=modload&amp;name=Web_Links&amp;file=index&amp;l_op=viewlink&amp;cid=299&amp;fids[]=269/</w:t>
              </w:r>
            </w:hyperlink>
          </w:p>
          <w:p w14:paraId="161EAF49" w14:textId="77777777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14:paraId="32372FBA" w14:textId="43454CD0" w:rsidR="003F7731" w:rsidRPr="00214F94" w:rsidRDefault="00963DFA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3F7731"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аталог образовательных ресурсов по русскому языку</w:t>
            </w:r>
          </w:p>
        </w:tc>
      </w:tr>
      <w:tr w:rsidR="003F7731" w14:paraId="1AF73317" w14:textId="77777777" w:rsidTr="00E81072">
        <w:tc>
          <w:tcPr>
            <w:tcW w:w="12376" w:type="dxa"/>
          </w:tcPr>
          <w:p w14:paraId="415BDEB2" w14:textId="1E1B20E7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7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http://litera.edu.ru/</w:t>
              </w:r>
            </w:hyperlink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</w:tcPr>
          <w:p w14:paraId="7C7B22E9" w14:textId="331D29EB" w:rsidR="003F7731" w:rsidRPr="00214F94" w:rsidRDefault="00963DFA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bookmarkStart w:id="0" w:name="_GoBack"/>
            <w:bookmarkEnd w:id="0"/>
            <w:r w:rsidR="003F7731" w:rsidRPr="00F8398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аталог образовательных ресурсов по литературе</w:t>
            </w:r>
          </w:p>
        </w:tc>
      </w:tr>
      <w:tr w:rsidR="003F7731" w14:paraId="448CAF90" w14:textId="77777777" w:rsidTr="00E81072">
        <w:tc>
          <w:tcPr>
            <w:tcW w:w="12376" w:type="dxa"/>
          </w:tcPr>
          <w:p w14:paraId="355527A5" w14:textId="77777777" w:rsidR="00214F94" w:rsidRDefault="00214F94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8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www.Ucheba.com/</w:t>
              </w:r>
            </w:hyperlink>
          </w:p>
          <w:p w14:paraId="1114BCE7" w14:textId="77777777" w:rsidR="003F7731" w:rsidRDefault="00214F94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9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www.metodiki.ru</w:t>
              </w:r>
            </w:hyperlink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639FA290" w14:textId="4800740A" w:rsidR="00214F94" w:rsidRPr="00F8398D" w:rsidRDefault="00214F94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0" w:history="1">
              <w:r w:rsidRPr="00F9792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www.uroki.ru</w:t>
              </w:r>
            </w:hyperlink>
          </w:p>
          <w:p w14:paraId="186FC94F" w14:textId="24E8C686" w:rsidR="00214F94" w:rsidRDefault="00214F94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14:paraId="138A87E9" w14:textId="35BD84A0" w:rsidR="003F7731" w:rsidRDefault="00214F94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Учительский портал.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Методики. Учеба</w:t>
            </w:r>
          </w:p>
        </w:tc>
      </w:tr>
      <w:tr w:rsidR="003F7731" w14:paraId="053CB2A6" w14:textId="77777777" w:rsidTr="00E81072">
        <w:tc>
          <w:tcPr>
            <w:tcW w:w="12376" w:type="dxa"/>
          </w:tcPr>
          <w:p w14:paraId="643810CF" w14:textId="56466708" w:rsidR="003F7731" w:rsidRDefault="00214F94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1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http://info.olimpiada.ru</w:t>
              </w:r>
            </w:hyperlink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184" w:type="dxa"/>
          </w:tcPr>
          <w:p w14:paraId="0D2817B9" w14:textId="77777777" w:rsidR="00214F94" w:rsidRPr="00F8398D" w:rsidRDefault="00214F94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всероссийский портал олимпиад</w:t>
            </w:r>
          </w:p>
          <w:p w14:paraId="55E9CBCF" w14:textId="77777777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F7731" w14:paraId="110C498F" w14:textId="77777777" w:rsidTr="00E81072">
        <w:tc>
          <w:tcPr>
            <w:tcW w:w="12376" w:type="dxa"/>
          </w:tcPr>
          <w:p w14:paraId="7267E69D" w14:textId="16D35B40" w:rsidR="00214F94" w:rsidRPr="00F8398D" w:rsidRDefault="00214F94" w:rsidP="00214F94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32" w:history="1">
              <w:r w:rsidRPr="00F8398D">
                <w:rPr>
                  <w:rFonts w:ascii="Times New Roman" w:eastAsia="Times New Roman" w:hAnsi="Times New Roman" w:cs="Times New Roman"/>
                  <w:color w:val="2968B3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http://www.ege.ru/</w:t>
              </w:r>
            </w:hyperlink>
          </w:p>
          <w:p w14:paraId="049E33BE" w14:textId="77777777" w:rsidR="003F7731" w:rsidRDefault="003F7731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14:paraId="4433C4A8" w14:textId="1C8184B1" w:rsidR="003F7731" w:rsidRDefault="00214F94" w:rsidP="003F7731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F839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 информационной поддержки ЕГЭ</w:t>
            </w:r>
          </w:p>
        </w:tc>
      </w:tr>
    </w:tbl>
    <w:p w14:paraId="4A2AB006" w14:textId="755C5389" w:rsidR="00F8398D" w:rsidRPr="00F8398D" w:rsidRDefault="00F8398D" w:rsidP="003F773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AFA3E1" w14:textId="3EA7F673" w:rsidR="00F8398D" w:rsidRPr="00F8398D" w:rsidRDefault="00F8398D" w:rsidP="00F839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F7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4DF3EE6" w14:textId="2496E311" w:rsidR="00A720AD" w:rsidRPr="005164E9" w:rsidRDefault="00A720AD" w:rsidP="00E81072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720AD" w:rsidRPr="005164E9" w:rsidSect="002A3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9"/>
    <w:rsid w:val="00214F94"/>
    <w:rsid w:val="002A309C"/>
    <w:rsid w:val="003F7731"/>
    <w:rsid w:val="005164E9"/>
    <w:rsid w:val="008F34EC"/>
    <w:rsid w:val="00963DFA"/>
    <w:rsid w:val="009F2939"/>
    <w:rsid w:val="00A720AD"/>
    <w:rsid w:val="00BC6422"/>
    <w:rsid w:val="00CC2F05"/>
    <w:rsid w:val="00E21C77"/>
    <w:rsid w:val="00E81072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EDF"/>
  <w15:chartTrackingRefBased/>
  <w15:docId w15:val="{F3FE5DBF-A116-4025-94D9-CEFFB56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3F7731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3F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/" TargetMode="External"/><Relationship Id="rId13" Type="http://schemas.openxmlformats.org/officeDocument/2006/relationships/hyperlink" Target="http://www.ruscorpora.ru/" TargetMode="External"/><Relationship Id="rId18" Type="http://schemas.openxmlformats.org/officeDocument/2006/relationships/hyperlink" Target="http://mlis.ru/" TargetMode="External"/><Relationship Id="rId26" Type="http://schemas.openxmlformats.org/officeDocument/2006/relationships/hyperlink" Target="http://www.edu.ru/modules.php?op=modload&amp;name=Web_Links&amp;file=index&amp;l_op=viewlink&amp;cid=299&amp;fids%5b%5d=2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t.1septembe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fh.ru/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russkiyjazik.ru/" TargetMode="External"/><Relationship Id="rId25" Type="http://schemas.openxmlformats.org/officeDocument/2006/relationships/hyperlink" Target="http://www.edu.ru/modules.php?op=modload&amp;name=Web_Links&amp;file=index&amp;l_op=viewlink&amp;cid=299&amp;fids%5b%5d=27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hilology.ru/default.htm" TargetMode="External"/><Relationship Id="rId20" Type="http://schemas.openxmlformats.org/officeDocument/2006/relationships/hyperlink" Target="http://rus.1september.ru/" TargetMode="External"/><Relationship Id="rId29" Type="http://schemas.openxmlformats.org/officeDocument/2006/relationships/hyperlink" Target="http://www.metodi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sc.1september.ru/" TargetMode="External"/><Relationship Id="rId11" Type="http://schemas.openxmlformats.org/officeDocument/2006/relationships/hyperlink" Target="http://www.pedlib.ru/" TargetMode="External"/><Relationship Id="rId24" Type="http://schemas.openxmlformats.org/officeDocument/2006/relationships/hyperlink" Target="http://lib.prosv.ru/" TargetMode="External"/><Relationship Id="rId32" Type="http://schemas.openxmlformats.org/officeDocument/2006/relationships/hyperlink" Target="http://www.ege.ru/" TargetMode="External"/><Relationship Id="rId5" Type="http://schemas.openxmlformats.org/officeDocument/2006/relationships/hyperlink" Target="http://ito.edu.ru/2001/ito/I/2/I-2-83.html" TargetMode="External"/><Relationship Id="rId15" Type="http://schemas.openxmlformats.org/officeDocument/2006/relationships/hyperlink" Target="http://www.mapryal.org/" TargetMode="External"/><Relationship Id="rId23" Type="http://schemas.openxmlformats.org/officeDocument/2006/relationships/hyperlink" Target="http://philology.ruslibrary.ru/" TargetMode="External"/><Relationship Id="rId28" Type="http://schemas.openxmlformats.org/officeDocument/2006/relationships/hyperlink" Target="http://www.ucheba.com/" TargetMode="External"/><Relationship Id="rId10" Type="http://schemas.openxmlformats.org/officeDocument/2006/relationships/hyperlink" Target="https://ru.wikipedia.org/wiki/%D0%9F%D0%B5%D1%80%D0%BC%D1%81%D0%BA%D0%B0%D1%8F_%D0%BA%D1%80%D0%B0%D0%B5%D0%B2%D0%B0%D1%8F_%D0%B1%D0%B8%D0%B1%D0%BB%D0%B8%D0%BE%D1%82%D0%B5%D0%BA%D0%B0_%D0%B8%D0%BC%D0%B5%D0%BD%D0%B8_%D0%90._%D0%9C._%D0%93%D0%BE%D1%80%D1%8C%D0%BA%D0%BE%D0%B3%D0%BE" TargetMode="External"/><Relationship Id="rId19" Type="http://schemas.openxmlformats.org/officeDocument/2006/relationships/hyperlink" Target="http://magazines.russ.ru/" TargetMode="External"/><Relationship Id="rId31" Type="http://schemas.openxmlformats.org/officeDocument/2006/relationships/hyperlink" Target="http://info.olimpiada.ru/" TargetMode="External"/><Relationship Id="rId4" Type="http://schemas.openxmlformats.org/officeDocument/2006/relationships/hyperlink" Target="http://www.ed.gov.ru" TargetMode="Externa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etymolog.ruslang.ru/" TargetMode="External"/><Relationship Id="rId22" Type="http://schemas.openxmlformats.org/officeDocument/2006/relationships/hyperlink" Target="http://www.feb-web.ru/" TargetMode="External"/><Relationship Id="rId27" Type="http://schemas.openxmlformats.org/officeDocument/2006/relationships/hyperlink" Target="http://litera.edu.ru/" TargetMode="External"/><Relationship Id="rId30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Обухов</dc:creator>
  <cp:keywords/>
  <dc:description/>
  <cp:lastModifiedBy>Тимофей Обухов</cp:lastModifiedBy>
  <cp:revision>5</cp:revision>
  <dcterms:created xsi:type="dcterms:W3CDTF">2018-04-03T07:55:00Z</dcterms:created>
  <dcterms:modified xsi:type="dcterms:W3CDTF">2018-04-03T11:47:00Z</dcterms:modified>
</cp:coreProperties>
</file>